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D98" w:rsidRPr="00157328" w:rsidRDefault="00F77D98" w:rsidP="00F77D98">
      <w:pPr>
        <w:jc w:val="both"/>
        <w:rPr>
          <w:b/>
          <w:bCs/>
          <w:sz w:val="24"/>
          <w:szCs w:val="24"/>
        </w:rPr>
      </w:pPr>
      <w:r w:rsidRPr="00157328">
        <w:rPr>
          <w:bCs/>
          <w:sz w:val="24"/>
          <w:szCs w:val="24"/>
        </w:rPr>
        <w:t>Задания для СРО</w:t>
      </w:r>
      <w:r w:rsidRPr="00157328">
        <w:rPr>
          <w:b/>
          <w:bCs/>
          <w:sz w:val="24"/>
          <w:szCs w:val="24"/>
        </w:rPr>
        <w:t>:</w:t>
      </w:r>
    </w:p>
    <w:p w:rsidR="00F77D98" w:rsidRPr="00157328" w:rsidRDefault="00F77D98" w:rsidP="00F77D98">
      <w:pPr>
        <w:rPr>
          <w:sz w:val="24"/>
          <w:szCs w:val="24"/>
        </w:rPr>
      </w:pPr>
      <w:r w:rsidRPr="00157328">
        <w:rPr>
          <w:sz w:val="24"/>
          <w:szCs w:val="24"/>
        </w:rPr>
        <w:tab/>
        <w:t>Заполнить таблицу: «Основные отрасли психологии и их характеристика»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"/>
        <w:gridCol w:w="3694"/>
        <w:gridCol w:w="5085"/>
      </w:tblGrid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№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Отрасли психологии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jc w:val="center"/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Предмет изучения</w:t>
            </w: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1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Общая психология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2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Психология личности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3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Возрастная психология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4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Педагогическая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5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Социальная психология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6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Юридическая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7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Военная психология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8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Психология спорта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9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Космическая психология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10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Зоопсихология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11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Геронтология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12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Психология труда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  <w:tr w:rsidR="00F77D98" w:rsidRPr="00157328" w:rsidTr="009F17E8">
        <w:tc>
          <w:tcPr>
            <w:tcW w:w="808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13</w:t>
            </w:r>
          </w:p>
        </w:tc>
        <w:tc>
          <w:tcPr>
            <w:tcW w:w="3780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  <w:r w:rsidRPr="00157328">
              <w:rPr>
                <w:sz w:val="24"/>
                <w:szCs w:val="24"/>
              </w:rPr>
              <w:t>Медицинская психология</w:t>
            </w:r>
          </w:p>
        </w:tc>
        <w:tc>
          <w:tcPr>
            <w:tcW w:w="5267" w:type="dxa"/>
            <w:shd w:val="clear" w:color="auto" w:fill="auto"/>
          </w:tcPr>
          <w:p w:rsidR="00F77D98" w:rsidRPr="00157328" w:rsidRDefault="00F77D98" w:rsidP="009F17E8">
            <w:pPr>
              <w:rPr>
                <w:sz w:val="24"/>
                <w:szCs w:val="24"/>
              </w:rPr>
            </w:pPr>
          </w:p>
        </w:tc>
      </w:tr>
    </w:tbl>
    <w:p w:rsidR="00C73FFA" w:rsidRDefault="00C73FFA">
      <w:bookmarkStart w:id="0" w:name="_GoBack"/>
      <w:bookmarkEnd w:id="0"/>
    </w:p>
    <w:sectPr w:rsidR="00C73F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1E2"/>
    <w:rsid w:val="002621E2"/>
    <w:rsid w:val="00C73FFA"/>
    <w:rsid w:val="00F7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D9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D98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2020-01-20T03:59:00Z</dcterms:created>
  <dcterms:modified xsi:type="dcterms:W3CDTF">2020-01-20T04:00:00Z</dcterms:modified>
</cp:coreProperties>
</file>